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51D45AA6" w:rsidR="00B94D24" w:rsidRPr="000C74A9" w:rsidRDefault="00DD38AD" w:rsidP="001D473D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proofErr w:type="spellStart"/>
            <w:r w:rsidR="00045797">
              <w:rPr>
                <w:rFonts w:ascii="Calibri" w:hAnsi="Calibri"/>
                <w:b/>
                <w:snapToGrid w:val="0"/>
              </w:rPr>
              <w:t>Nadvišanje</w:t>
            </w:r>
            <w:proofErr w:type="spellEnd"/>
            <w:r w:rsidR="00045797">
              <w:rPr>
                <w:rFonts w:ascii="Calibri" w:hAnsi="Calibri"/>
                <w:b/>
                <w:snapToGrid w:val="0"/>
              </w:rPr>
              <w:t xml:space="preserve"> čelnega nasipa III. Etaže odlagališča RCERO Celje</w:t>
            </w:r>
            <w:r w:rsidR="00DF1565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7D6A1DF4" w:rsidR="00293B42" w:rsidRPr="000C74A9" w:rsidRDefault="00293B42" w:rsidP="001D473D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1D473D">
              <w:rPr>
                <w:rFonts w:ascii="Calibri" w:eastAsia="Times New Roman" w:hAnsi="Calibri" w:cs="Calibri"/>
                <w:b/>
                <w:lang w:eastAsia="sl-SI"/>
              </w:rPr>
              <w:t>14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7E426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1E62D39C" w:rsidR="00B72F35" w:rsidRDefault="00B72F35" w:rsidP="00A52F1E">
      <w:pPr>
        <w:spacing w:line="240" w:lineRule="auto"/>
        <w:rPr>
          <w:b/>
        </w:rPr>
      </w:pPr>
      <w:r>
        <w:rPr>
          <w:b/>
        </w:rPr>
        <w:t>PRILOGA 3.</w:t>
      </w:r>
      <w:r w:rsidR="00045797">
        <w:rPr>
          <w:b/>
        </w:rPr>
        <w:t>3</w:t>
      </w:r>
      <w:r>
        <w:rPr>
          <w:b/>
        </w:rPr>
        <w:t xml:space="preserve">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649D66A9" w14:textId="0DBEC50E" w:rsidR="00045797" w:rsidRPr="00045797" w:rsidRDefault="00040269" w:rsidP="000457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SKUPNA PONUDBENA VREDNOST</w:t>
            </w:r>
            <w:r w:rsidR="00045797">
              <w:rPr>
                <w:b/>
                <w:sz w:val="21"/>
                <w:szCs w:val="21"/>
              </w:rPr>
              <w:t xml:space="preserve"> = </w:t>
            </w:r>
            <w:r w:rsidR="00045797" w:rsidRPr="00045797">
              <w:rPr>
                <w:b/>
                <w:sz w:val="21"/>
                <w:szCs w:val="21"/>
              </w:rPr>
              <w:t>REKAPITULACIJA</w:t>
            </w:r>
          </w:p>
          <w:p w14:paraId="24591D31" w14:textId="728D870F" w:rsidR="00040269" w:rsidRPr="00045797" w:rsidRDefault="00045797" w:rsidP="00045797">
            <w:pPr>
              <w:ind w:left="360"/>
              <w:jc w:val="center"/>
              <w:rPr>
                <w:b/>
                <w:sz w:val="21"/>
                <w:szCs w:val="21"/>
              </w:rPr>
            </w:pPr>
            <w:r w:rsidRPr="00045797">
              <w:rPr>
                <w:b/>
                <w:sz w:val="21"/>
                <w:szCs w:val="21"/>
              </w:rPr>
              <w:t xml:space="preserve">(seštevek iz ponudbenega predračuna OBR 1.1) </w:t>
            </w:r>
            <w:r w:rsidR="00040269" w:rsidRPr="00045797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5797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5A6"/>
    <w:multiLevelType w:val="hybridMultilevel"/>
    <w:tmpl w:val="2B7C8106"/>
    <w:lvl w:ilvl="0" w:tplc="8BB08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45797"/>
    <w:rsid w:val="00064EA1"/>
    <w:rsid w:val="00077A29"/>
    <w:rsid w:val="000C74A9"/>
    <w:rsid w:val="00155703"/>
    <w:rsid w:val="001D473D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DF1565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2021-06-16T08:52:00Z</dcterms:created>
  <dcterms:modified xsi:type="dcterms:W3CDTF">2021-06-16T08:52:00Z</dcterms:modified>
</cp:coreProperties>
</file>